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3077" w14:textId="77777777" w:rsidR="003F12C3" w:rsidRDefault="003F12C3">
      <w:r>
        <w:t>Addendum to Orca Code of Conduct</w:t>
      </w:r>
    </w:p>
    <w:p w14:paraId="3B4A2211" w14:textId="77777777" w:rsidR="003F12C3" w:rsidRDefault="003F12C3">
      <w:r>
        <w:t>proposed Nov 16, 2016</w:t>
      </w:r>
    </w:p>
    <w:p w14:paraId="2609C20A" w14:textId="77777777" w:rsidR="003F12C3" w:rsidRDefault="003F12C3"/>
    <w:p w14:paraId="5F65C7A2" w14:textId="572E9538" w:rsidR="00B80AE0" w:rsidRDefault="005C4132">
      <w:r>
        <w:t xml:space="preserve">If </w:t>
      </w:r>
      <w:r w:rsidR="001D2F09">
        <w:t xml:space="preserve">a member of </w:t>
      </w:r>
      <w:r w:rsidR="00E73094">
        <w:t xml:space="preserve">the </w:t>
      </w:r>
      <w:r w:rsidR="001D2F09">
        <w:t xml:space="preserve">organization is found to be in violation of the Code of Conduct, the procedure for addressing a complaint will be: </w:t>
      </w:r>
    </w:p>
    <w:p w14:paraId="5EA86F10" w14:textId="77777777" w:rsidR="001D2F09" w:rsidRDefault="001D2F09"/>
    <w:p w14:paraId="7EB99126" w14:textId="77777777" w:rsidR="001D2F09" w:rsidRDefault="001D2F09" w:rsidP="001D2F09">
      <w:pPr>
        <w:pStyle w:val="ListParagraph"/>
        <w:numPr>
          <w:ilvl w:val="0"/>
          <w:numId w:val="1"/>
        </w:numPr>
      </w:pPr>
      <w:r>
        <w:t xml:space="preserve"> Where appropriate, the complainant should first address the person(s) with whom they have a complaint and make every reasonable effort to resolve the issue with clear and respectful communication.</w:t>
      </w:r>
    </w:p>
    <w:p w14:paraId="300264ED" w14:textId="77777777" w:rsidR="001D2F09" w:rsidRDefault="001D2F09" w:rsidP="001D2F09">
      <w:pPr>
        <w:ind w:left="360"/>
      </w:pPr>
    </w:p>
    <w:p w14:paraId="66E6B754" w14:textId="77777777" w:rsidR="001D2F09" w:rsidRDefault="001D2F09" w:rsidP="001F21A1">
      <w:pPr>
        <w:pStyle w:val="ListParagraph"/>
        <w:numPr>
          <w:ilvl w:val="0"/>
          <w:numId w:val="1"/>
        </w:numPr>
      </w:pPr>
      <w:r>
        <w:t xml:space="preserve">If the complaint remains unresolved, </w:t>
      </w:r>
    </w:p>
    <w:p w14:paraId="3C140C8C" w14:textId="77777777" w:rsidR="001F21A1" w:rsidRDefault="001F21A1" w:rsidP="001F21A1"/>
    <w:p w14:paraId="68323A70" w14:textId="30522A3B" w:rsidR="001D2F09" w:rsidRDefault="001D2F09" w:rsidP="001F21A1">
      <w:pPr>
        <w:pStyle w:val="ListParagraph"/>
        <w:numPr>
          <w:ilvl w:val="0"/>
          <w:numId w:val="2"/>
        </w:numPr>
      </w:pPr>
      <w:r>
        <w:t xml:space="preserve">Matters pertaining to </w:t>
      </w:r>
      <w:r w:rsidRPr="001D2F09">
        <w:rPr>
          <w:u w:val="single"/>
        </w:rPr>
        <w:t>swimmers and coaches</w:t>
      </w:r>
      <w:r>
        <w:t xml:space="preserve"> </w:t>
      </w:r>
      <w:r w:rsidR="00791BE3">
        <w:t xml:space="preserve">(who is not the Head Coach) </w:t>
      </w:r>
      <w:r w:rsidR="003F12C3">
        <w:t xml:space="preserve">or the </w:t>
      </w:r>
      <w:r w:rsidR="003F12C3">
        <w:rPr>
          <w:u w:val="single"/>
        </w:rPr>
        <w:t>synchronized swimming p</w:t>
      </w:r>
      <w:r w:rsidR="003F12C3" w:rsidRPr="003F12C3">
        <w:rPr>
          <w:u w:val="single"/>
        </w:rPr>
        <w:t>rogram</w:t>
      </w:r>
      <w:r w:rsidR="003F12C3">
        <w:t xml:space="preserve"> </w:t>
      </w:r>
      <w:r>
        <w:t>should be brought to the Head Coach, who will facilitate a co</w:t>
      </w:r>
      <w:r w:rsidR="003F12C3">
        <w:t>nversation between the swimmer</w:t>
      </w:r>
      <w:r w:rsidR="007323CB">
        <w:t>,</w:t>
      </w:r>
      <w:r w:rsidR="003F12C3">
        <w:t xml:space="preserve"> their </w:t>
      </w:r>
      <w:r>
        <w:t>parent and coach to help resolve the issue.</w:t>
      </w:r>
      <w:r w:rsidR="003F12C3">
        <w:t xml:space="preserve"> The Head Coach may elect to have an impartial observer, preferably a board member, sit in on this meeting.</w:t>
      </w:r>
    </w:p>
    <w:p w14:paraId="69F8C3E2" w14:textId="77777777" w:rsidR="001D2F09" w:rsidRDefault="001D2F09" w:rsidP="001D2F09">
      <w:pPr>
        <w:pStyle w:val="ListParagraph"/>
      </w:pPr>
    </w:p>
    <w:p w14:paraId="077FB635" w14:textId="5B2ADC91" w:rsidR="001D2F09" w:rsidRDefault="003F12C3" w:rsidP="001F21A1">
      <w:pPr>
        <w:pStyle w:val="ListParagraph"/>
        <w:numPr>
          <w:ilvl w:val="0"/>
          <w:numId w:val="2"/>
        </w:numPr>
      </w:pPr>
      <w:r>
        <w:t xml:space="preserve">Matters pertaining to the </w:t>
      </w:r>
      <w:r w:rsidRPr="003F12C3">
        <w:rPr>
          <w:u w:val="single"/>
        </w:rPr>
        <w:t xml:space="preserve">Head Coach </w:t>
      </w:r>
      <w:r w:rsidRPr="003F12C3">
        <w:t>specifically</w:t>
      </w:r>
      <w:r w:rsidR="00555B16">
        <w:t>,</w:t>
      </w:r>
      <w:r>
        <w:t xml:space="preserve"> should be b</w:t>
      </w:r>
      <w:r w:rsidR="003C524C">
        <w:t>rought to a member of the board, or submitted in</w:t>
      </w:r>
      <w:r w:rsidR="001F21A1">
        <w:t xml:space="preserve"> writing to the board</w:t>
      </w:r>
      <w:r w:rsidR="003C524C">
        <w:t>.</w:t>
      </w:r>
      <w:r>
        <w:t xml:space="preserve"> The board will appoint two impartial per</w:t>
      </w:r>
      <w:r w:rsidR="00555B16">
        <w:t>sons (at least one of whom is not</w:t>
      </w:r>
      <w:r>
        <w:t xml:space="preserve"> on the board) to facilitate a meeting between the complainant and respondent.  </w:t>
      </w:r>
    </w:p>
    <w:p w14:paraId="497DC175" w14:textId="77777777" w:rsidR="00555B16" w:rsidRDefault="00555B16" w:rsidP="00555B16"/>
    <w:p w14:paraId="787373CD" w14:textId="77777777" w:rsidR="00555B16" w:rsidRDefault="00555B16" w:rsidP="001F21A1">
      <w:pPr>
        <w:pStyle w:val="ListParagraph"/>
        <w:numPr>
          <w:ilvl w:val="0"/>
          <w:numId w:val="2"/>
        </w:numPr>
      </w:pPr>
      <w:r>
        <w:t xml:space="preserve">Matters pertaining to </w:t>
      </w:r>
      <w:r w:rsidRPr="00711178">
        <w:rPr>
          <w:u w:val="single"/>
        </w:rPr>
        <w:t>board members</w:t>
      </w:r>
      <w:r>
        <w:t xml:space="preserve"> should be submitted in writing to the Head Coach. The Head Coach will appoint two impartial persons </w:t>
      </w:r>
      <w:r w:rsidR="001C3EB1">
        <w:t>(neit</w:t>
      </w:r>
      <w:r w:rsidR="00711178">
        <w:t>her of whom is on the board) to</w:t>
      </w:r>
      <w:r w:rsidR="001C3EB1">
        <w:t xml:space="preserve"> facilitate a meeting between the complainant and board member.</w:t>
      </w:r>
    </w:p>
    <w:p w14:paraId="002E7890" w14:textId="77777777" w:rsidR="003F12C3" w:rsidRDefault="003F12C3" w:rsidP="003F12C3">
      <w:pPr>
        <w:ind w:left="360"/>
      </w:pPr>
    </w:p>
    <w:p w14:paraId="11D3CDCF" w14:textId="77777777" w:rsidR="003F12C3" w:rsidRDefault="003C524C" w:rsidP="003F12C3">
      <w:pPr>
        <w:ind w:left="360"/>
      </w:pPr>
      <w:r>
        <w:t>In such meetings as defined in #</w:t>
      </w:r>
      <w:r w:rsidR="001F21A1">
        <w:t>2</w:t>
      </w:r>
      <w:r w:rsidR="003F12C3">
        <w:t xml:space="preserve">, the complaint should </w:t>
      </w:r>
      <w:r>
        <w:t>be clearly defined and recorded</w:t>
      </w:r>
      <w:r w:rsidR="001F21A1">
        <w:t>.  T</w:t>
      </w:r>
      <w:r w:rsidR="003F12C3">
        <w:t xml:space="preserve">he parties should come to an agreement about </w:t>
      </w:r>
      <w:r>
        <w:t xml:space="preserve">how to reconcile </w:t>
      </w:r>
      <w:r w:rsidR="001F21A1">
        <w:t xml:space="preserve">past grievances </w:t>
      </w:r>
      <w:r>
        <w:t>and move forward with a positive working relationship.</w:t>
      </w:r>
    </w:p>
    <w:p w14:paraId="058B3919" w14:textId="77777777" w:rsidR="003C524C" w:rsidRDefault="003C524C" w:rsidP="003F12C3">
      <w:pPr>
        <w:ind w:left="360"/>
      </w:pPr>
    </w:p>
    <w:p w14:paraId="491A2D15" w14:textId="165C9D4A" w:rsidR="003C524C" w:rsidRDefault="003C524C" w:rsidP="001F21A1">
      <w:pPr>
        <w:pStyle w:val="ListParagraph"/>
        <w:numPr>
          <w:ilvl w:val="0"/>
          <w:numId w:val="1"/>
        </w:numPr>
      </w:pPr>
      <w:r>
        <w:t>If the complaint remains unresolved, or if a member of the organization is found to be in continuous violati</w:t>
      </w:r>
      <w:r w:rsidR="00066351">
        <w:t xml:space="preserve">on of the Club Code of Conduct, the board and </w:t>
      </w:r>
      <w:r w:rsidR="001F21A1">
        <w:t xml:space="preserve">up to </w:t>
      </w:r>
      <w:r w:rsidR="00066351">
        <w:t>two appointed impartial observers will meet to discuss how to proceed. As a last resort, the board may ask a member to leave the organization.</w:t>
      </w:r>
      <w:bookmarkStart w:id="0" w:name="_GoBack"/>
      <w:r w:rsidR="00066351">
        <w:t xml:space="preserve">  </w:t>
      </w:r>
      <w:bookmarkEnd w:id="0"/>
    </w:p>
    <w:p w14:paraId="0C406916" w14:textId="77777777" w:rsidR="00711178" w:rsidRDefault="00711178" w:rsidP="00711178"/>
    <w:p w14:paraId="1E0C309C" w14:textId="77777777" w:rsidR="00711178" w:rsidRDefault="00F63A55" w:rsidP="00744AD3">
      <w:pPr>
        <w:pStyle w:val="ListParagraph"/>
        <w:numPr>
          <w:ilvl w:val="0"/>
          <w:numId w:val="1"/>
        </w:numPr>
      </w:pPr>
      <w:r>
        <w:t>T</w:t>
      </w:r>
      <w:r w:rsidR="00744AD3">
        <w:t>he persons eligible to be appointed impartial persons for the purpose of the above are parents of swimmers who are not on the same team as the child of the complainant</w:t>
      </w:r>
      <w:r>
        <w:t>,</w:t>
      </w:r>
      <w:r w:rsidR="00744AD3">
        <w:t xml:space="preserve"> and who agree to participate in th</w:t>
      </w:r>
      <w:r>
        <w:t>e resolution process as outlined.</w:t>
      </w:r>
    </w:p>
    <w:sectPr w:rsidR="00711178" w:rsidSect="00F03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7919"/>
    <w:multiLevelType w:val="hybridMultilevel"/>
    <w:tmpl w:val="93D6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2CC9"/>
    <w:multiLevelType w:val="hybridMultilevel"/>
    <w:tmpl w:val="A7C00986"/>
    <w:lvl w:ilvl="0" w:tplc="2B560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32"/>
    <w:rsid w:val="00066351"/>
    <w:rsid w:val="001C3EB1"/>
    <w:rsid w:val="001D2F09"/>
    <w:rsid w:val="001F21A1"/>
    <w:rsid w:val="003C524C"/>
    <w:rsid w:val="003F12C3"/>
    <w:rsid w:val="00555B16"/>
    <w:rsid w:val="005C4132"/>
    <w:rsid w:val="00620CB7"/>
    <w:rsid w:val="006D58CB"/>
    <w:rsid w:val="00711178"/>
    <w:rsid w:val="007323CB"/>
    <w:rsid w:val="00744AD3"/>
    <w:rsid w:val="00791BE3"/>
    <w:rsid w:val="00B2625B"/>
    <w:rsid w:val="00B77C1A"/>
    <w:rsid w:val="00E73094"/>
    <w:rsid w:val="00F03FC9"/>
    <w:rsid w:val="00F6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72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Tillotson Seck</dc:creator>
  <cp:keywords/>
  <dc:description/>
  <cp:lastModifiedBy>Anika Wirtanen</cp:lastModifiedBy>
  <cp:revision>5</cp:revision>
  <cp:lastPrinted>2017-06-14T17:54:00Z</cp:lastPrinted>
  <dcterms:created xsi:type="dcterms:W3CDTF">2016-11-16T19:38:00Z</dcterms:created>
  <dcterms:modified xsi:type="dcterms:W3CDTF">2019-10-31T18:55:00Z</dcterms:modified>
</cp:coreProperties>
</file>