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FFA30" w14:textId="696E0C2C" w:rsidR="00555C05" w:rsidRDefault="00555C05">
      <w:pPr>
        <w:rPr>
          <w:lang w:val="en-CA"/>
        </w:rPr>
      </w:pPr>
      <w:r>
        <w:rPr>
          <w:lang w:val="en-CA"/>
        </w:rPr>
        <w:t>Orca Synchronized Swimming Club</w:t>
      </w:r>
    </w:p>
    <w:p w14:paraId="422026F6" w14:textId="77777777" w:rsidR="005164EF" w:rsidRDefault="005164EF">
      <w:pPr>
        <w:rPr>
          <w:lang w:val="en-CA"/>
        </w:rPr>
      </w:pPr>
      <w:r>
        <w:rPr>
          <w:lang w:val="en-CA"/>
        </w:rPr>
        <w:t>Screening Policy</w:t>
      </w:r>
    </w:p>
    <w:p w14:paraId="3DD5DC36" w14:textId="0632C3D0" w:rsidR="00555C05" w:rsidRDefault="00555C05">
      <w:pPr>
        <w:rPr>
          <w:lang w:val="en-CA"/>
        </w:rPr>
      </w:pPr>
      <w:r>
        <w:rPr>
          <w:lang w:val="en-CA"/>
        </w:rPr>
        <w:t>Adopted April 13, 2016</w:t>
      </w:r>
    </w:p>
    <w:p w14:paraId="66837206" w14:textId="77777777" w:rsidR="005164EF" w:rsidRDefault="005164EF">
      <w:pPr>
        <w:rPr>
          <w:lang w:val="en-CA"/>
        </w:rPr>
      </w:pPr>
    </w:p>
    <w:p w14:paraId="5BBA3508" w14:textId="77777777" w:rsidR="005164EF" w:rsidRDefault="005164EF">
      <w:pPr>
        <w:rPr>
          <w:lang w:val="en-CA"/>
        </w:rPr>
      </w:pPr>
      <w:r>
        <w:rPr>
          <w:lang w:val="en-CA"/>
        </w:rPr>
        <w:t>The purpose of screening is to provide a safe environment within our organization by identifying individuals within Orca Synchro who may pose a risk to children, youth and persons with disabilities.</w:t>
      </w:r>
    </w:p>
    <w:p w14:paraId="1191607B" w14:textId="77777777" w:rsidR="005164EF" w:rsidRDefault="005164EF">
      <w:pPr>
        <w:rPr>
          <w:lang w:val="en-CA"/>
        </w:rPr>
      </w:pPr>
    </w:p>
    <w:p w14:paraId="112F09BB" w14:textId="4D806D93" w:rsidR="005164EF" w:rsidRDefault="005164EF">
      <w:pPr>
        <w:rPr>
          <w:lang w:val="en-CA"/>
        </w:rPr>
      </w:pPr>
      <w:r>
        <w:rPr>
          <w:lang w:val="en-CA"/>
        </w:rPr>
        <w:t>The screening policy is</w:t>
      </w:r>
      <w:r w:rsidR="000E5D98">
        <w:rPr>
          <w:lang w:val="en-CA"/>
        </w:rPr>
        <w:t xml:space="preserve"> applicable to</w:t>
      </w:r>
      <w:r>
        <w:rPr>
          <w:lang w:val="en-CA"/>
        </w:rPr>
        <w:t xml:space="preserve"> individuals in the organization who are working </w:t>
      </w:r>
      <w:r w:rsidR="000E5D98">
        <w:rPr>
          <w:lang w:val="en-CA"/>
        </w:rPr>
        <w:t xml:space="preserve">closely </w:t>
      </w:r>
      <w:r>
        <w:rPr>
          <w:lang w:val="en-CA"/>
        </w:rPr>
        <w:t xml:space="preserve">with program participants.  It does not apply to parent volunteers working only on the executive board or assisting with club events.  </w:t>
      </w:r>
    </w:p>
    <w:p w14:paraId="54950381" w14:textId="77777777" w:rsidR="005164EF" w:rsidRDefault="005164EF">
      <w:pPr>
        <w:rPr>
          <w:lang w:val="en-CA"/>
        </w:rPr>
      </w:pPr>
    </w:p>
    <w:p w14:paraId="73B44B05" w14:textId="77777777" w:rsidR="005164EF" w:rsidRDefault="005164EF" w:rsidP="005164E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Orca Synchro’s recruitment process for Coaches and Head Coaches will include:</w:t>
      </w:r>
    </w:p>
    <w:p w14:paraId="66AEF2E1" w14:textId="77777777" w:rsidR="005164EF" w:rsidRDefault="005164EF" w:rsidP="005164EF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requiring the candidate to complete an application form</w:t>
      </w:r>
    </w:p>
    <w:p w14:paraId="60A88983" w14:textId="77777777" w:rsidR="005164EF" w:rsidRDefault="005164EF" w:rsidP="005164EF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interviewing the candidate for the position</w:t>
      </w:r>
    </w:p>
    <w:p w14:paraId="3CB05662" w14:textId="77777777" w:rsidR="005164EF" w:rsidRDefault="005164EF" w:rsidP="005164EF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checking of references, at least one of which will be specific to working with children or youth.</w:t>
      </w:r>
    </w:p>
    <w:p w14:paraId="53EEC7BD" w14:textId="77777777" w:rsidR="005164EF" w:rsidRDefault="005164EF" w:rsidP="005164EF">
      <w:pPr>
        <w:pStyle w:val="ListParagraph"/>
        <w:ind w:left="1440"/>
        <w:rPr>
          <w:lang w:val="en-CA"/>
        </w:rPr>
      </w:pPr>
    </w:p>
    <w:p w14:paraId="0A718B35" w14:textId="77777777" w:rsidR="005164EF" w:rsidRDefault="005164EF" w:rsidP="005164E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hiring process for Coaches will be presided over by the Head Coach</w:t>
      </w:r>
      <w:r w:rsidR="005C79AF">
        <w:rPr>
          <w:lang w:val="en-CA"/>
        </w:rPr>
        <w:t>.</w:t>
      </w:r>
    </w:p>
    <w:p w14:paraId="40F63929" w14:textId="77777777" w:rsidR="005164EF" w:rsidRDefault="005164EF" w:rsidP="005164EF">
      <w:pPr>
        <w:pStyle w:val="ListParagraph"/>
        <w:rPr>
          <w:lang w:val="en-CA"/>
        </w:rPr>
      </w:pPr>
    </w:p>
    <w:p w14:paraId="40FBA99E" w14:textId="15C47453" w:rsidR="005164EF" w:rsidRDefault="005164EF" w:rsidP="005164E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hiring process for a Head Coach will be presided over by the Executive committee</w:t>
      </w:r>
      <w:bookmarkStart w:id="0" w:name="_GoBack"/>
      <w:bookmarkEnd w:id="0"/>
      <w:r>
        <w:rPr>
          <w:lang w:val="en-CA"/>
        </w:rPr>
        <w:t xml:space="preserve"> and</w:t>
      </w:r>
      <w:r w:rsidR="008D714C">
        <w:rPr>
          <w:lang w:val="en-CA"/>
        </w:rPr>
        <w:t>,</w:t>
      </w:r>
      <w:r>
        <w:rPr>
          <w:lang w:val="en-CA"/>
        </w:rPr>
        <w:t xml:space="preserve"> when possible</w:t>
      </w:r>
      <w:r w:rsidR="005C79AF">
        <w:rPr>
          <w:lang w:val="en-CA"/>
        </w:rPr>
        <w:t xml:space="preserve"> or appropriate</w:t>
      </w:r>
      <w:r>
        <w:rPr>
          <w:lang w:val="en-CA"/>
        </w:rPr>
        <w:t xml:space="preserve">, the existing Head Coach.  </w:t>
      </w:r>
    </w:p>
    <w:p w14:paraId="11A6F66E" w14:textId="77777777" w:rsidR="005164EF" w:rsidRDefault="005164EF" w:rsidP="005164EF">
      <w:pPr>
        <w:pStyle w:val="ListParagraph"/>
        <w:ind w:left="1440"/>
        <w:rPr>
          <w:lang w:val="en-CA"/>
        </w:rPr>
      </w:pPr>
    </w:p>
    <w:p w14:paraId="4D48A03E" w14:textId="545F40F8" w:rsidR="005164EF" w:rsidRDefault="005164EF" w:rsidP="005164E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All paid employees will be required to complete a Police Information Check, which will be confidentially retained in the organization for the duration of employment. Police Information Checks should be updated every three years.</w:t>
      </w:r>
    </w:p>
    <w:p w14:paraId="763852E5" w14:textId="77777777" w:rsidR="005164EF" w:rsidRDefault="005164EF" w:rsidP="005164EF">
      <w:pPr>
        <w:rPr>
          <w:lang w:val="en-CA"/>
        </w:rPr>
      </w:pPr>
    </w:p>
    <w:p w14:paraId="69D11C5E" w14:textId="77777777" w:rsidR="005164EF" w:rsidRPr="005164EF" w:rsidRDefault="005164EF" w:rsidP="005164EF">
      <w:pPr>
        <w:ind w:left="720"/>
        <w:rPr>
          <w:lang w:val="en-CA"/>
        </w:rPr>
      </w:pPr>
      <w:r>
        <w:rPr>
          <w:lang w:val="en-CA"/>
        </w:rPr>
        <w:t>Orca Synchro will reimburse employees for the cost of their Police Information Check.</w:t>
      </w:r>
    </w:p>
    <w:p w14:paraId="163A21AF" w14:textId="77777777" w:rsidR="005164EF" w:rsidRPr="005C79AF" w:rsidRDefault="005164EF" w:rsidP="005C79AF">
      <w:pPr>
        <w:rPr>
          <w:lang w:val="en-CA"/>
        </w:rPr>
      </w:pPr>
    </w:p>
    <w:p w14:paraId="4F2B00C1" w14:textId="77777777" w:rsidR="005164EF" w:rsidRDefault="005164EF">
      <w:pPr>
        <w:rPr>
          <w:lang w:val="en-CA"/>
        </w:rPr>
      </w:pPr>
    </w:p>
    <w:p w14:paraId="3FC8BF36" w14:textId="77777777" w:rsidR="005164EF" w:rsidRPr="005164EF" w:rsidRDefault="005164EF">
      <w:pPr>
        <w:rPr>
          <w:lang w:val="en-CA"/>
        </w:rPr>
      </w:pPr>
    </w:p>
    <w:sectPr w:rsidR="005164EF" w:rsidRPr="005164EF" w:rsidSect="00F03F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1C892" w14:textId="77777777" w:rsidR="004D561B" w:rsidRDefault="004D561B" w:rsidP="00EF39CA">
      <w:r>
        <w:separator/>
      </w:r>
    </w:p>
  </w:endnote>
  <w:endnote w:type="continuationSeparator" w:id="0">
    <w:p w14:paraId="79E8A1DB" w14:textId="77777777" w:rsidR="004D561B" w:rsidRDefault="004D561B" w:rsidP="00EF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E7C31" w14:textId="77777777" w:rsidR="00EF39CA" w:rsidRDefault="00EF3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5FD02" w14:textId="77777777" w:rsidR="00EF39CA" w:rsidRDefault="00EF39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F4BD0" w14:textId="77777777" w:rsidR="00EF39CA" w:rsidRDefault="00EF3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E02D7" w14:textId="77777777" w:rsidR="004D561B" w:rsidRDefault="004D561B" w:rsidP="00EF39CA">
      <w:r>
        <w:separator/>
      </w:r>
    </w:p>
  </w:footnote>
  <w:footnote w:type="continuationSeparator" w:id="0">
    <w:p w14:paraId="59BE9743" w14:textId="77777777" w:rsidR="004D561B" w:rsidRDefault="004D561B" w:rsidP="00EF3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AD3E1" w14:textId="46B24147" w:rsidR="00EF39CA" w:rsidRDefault="00EF39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DE999" w14:textId="2C8D6040" w:rsidR="00EF39CA" w:rsidRDefault="00EF39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2C452" w14:textId="3F7F2C51" w:rsidR="00EF39CA" w:rsidRDefault="00EF39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43B73"/>
    <w:multiLevelType w:val="hybridMultilevel"/>
    <w:tmpl w:val="D48EF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EF"/>
    <w:rsid w:val="00065E9B"/>
    <w:rsid w:val="000E5D98"/>
    <w:rsid w:val="004D561B"/>
    <w:rsid w:val="005164EF"/>
    <w:rsid w:val="00555C05"/>
    <w:rsid w:val="005C79AF"/>
    <w:rsid w:val="00627F47"/>
    <w:rsid w:val="008D714C"/>
    <w:rsid w:val="00B77C1A"/>
    <w:rsid w:val="00EF3484"/>
    <w:rsid w:val="00EF39CA"/>
    <w:rsid w:val="00F0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3C1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9CA"/>
  </w:style>
  <w:style w:type="paragraph" w:styleId="Footer">
    <w:name w:val="footer"/>
    <w:basedOn w:val="Normal"/>
    <w:link w:val="FooterChar"/>
    <w:uiPriority w:val="99"/>
    <w:unhideWhenUsed/>
    <w:rsid w:val="00EF3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Tillotson Seck</dc:creator>
  <cp:keywords/>
  <dc:description/>
  <cp:lastModifiedBy>Anika Wirtanen</cp:lastModifiedBy>
  <cp:revision>7</cp:revision>
  <dcterms:created xsi:type="dcterms:W3CDTF">2016-04-13T19:06:00Z</dcterms:created>
  <dcterms:modified xsi:type="dcterms:W3CDTF">2019-10-31T20:00:00Z</dcterms:modified>
</cp:coreProperties>
</file>